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1C1" w:rsidRPr="001B71C1" w:rsidRDefault="001B71C1" w:rsidP="001B71C1">
      <w:pPr>
        <w:topLinePunct/>
        <w:adjustRightInd w:val="0"/>
        <w:snapToGrid w:val="0"/>
        <w:spacing w:line="360" w:lineRule="auto"/>
        <w:rPr>
          <w:rFonts w:ascii="Times New Roman" w:eastAsia="仿宋_GB2312" w:hAnsi="Times New Roman" w:cs="Times New Roman" w:hint="eastAsia"/>
          <w:sz w:val="32"/>
          <w:szCs w:val="32"/>
        </w:rPr>
      </w:pPr>
      <w:r w:rsidRPr="001B71C1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  <w:u w:val="single"/>
        </w:rPr>
      </w:pPr>
      <w:r w:rsidRPr="001B71C1">
        <w:rPr>
          <w:rFonts w:ascii="黑体" w:eastAsia="黑体" w:hAnsi="黑体" w:cs="Times New Roman" w:hint="eastAsia"/>
          <w:color w:val="000000"/>
          <w:spacing w:val="1"/>
          <w:sz w:val="32"/>
          <w:szCs w:val="30"/>
        </w:rPr>
        <w:t xml:space="preserve">                          </w:t>
      </w:r>
      <w:r w:rsidRPr="001B71C1">
        <w:rPr>
          <w:rFonts w:ascii="黑体" w:eastAsia="黑体" w:hAnsi="黑体" w:cs="Times New Roman" w:hint="eastAsia"/>
          <w:color w:val="000000"/>
          <w:spacing w:val="1"/>
          <w:sz w:val="30"/>
          <w:szCs w:val="30"/>
        </w:rPr>
        <w:t>项目编号</w:t>
      </w:r>
      <w:r w:rsidRPr="001B71C1">
        <w:rPr>
          <w:rFonts w:ascii="黑体" w:eastAsia="黑体" w:hAnsi="黑体" w:cs="Times New Roman" w:hint="eastAsia"/>
          <w:color w:val="000000"/>
          <w:spacing w:val="1"/>
          <w:sz w:val="30"/>
          <w:szCs w:val="30"/>
          <w:u w:val="single"/>
        </w:rPr>
        <w:t xml:space="preserve">          </w:t>
      </w: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长城小标宋体" w:eastAsia="长城小标宋体" w:hAnsi="长城小标宋体" w:cs="Times New Roman" w:hint="eastAsia"/>
          <w:b/>
          <w:color w:val="000000"/>
          <w:spacing w:val="1"/>
          <w:sz w:val="44"/>
          <w:szCs w:val="48"/>
        </w:rPr>
      </w:pPr>
      <w:r w:rsidRPr="001B71C1">
        <w:rPr>
          <w:rFonts w:ascii="长城小标宋体" w:eastAsia="长城小标宋体" w:hAnsi="长城小标宋体" w:cs="Times New Roman" w:hint="eastAsia"/>
          <w:b/>
          <w:color w:val="000000"/>
          <w:spacing w:val="1"/>
          <w:sz w:val="44"/>
          <w:szCs w:val="48"/>
        </w:rPr>
        <w:t>发 展 中 国 家 技 术 培 训 班</w:t>
      </w: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长城小标宋体" w:eastAsia="长城小标宋体" w:hAnsi="长城小标宋体" w:cs="Times New Roman" w:hint="eastAsia"/>
          <w:b/>
          <w:color w:val="000000"/>
          <w:spacing w:val="1"/>
          <w:sz w:val="44"/>
          <w:szCs w:val="48"/>
        </w:rPr>
      </w:pPr>
      <w:r w:rsidRPr="001B71C1">
        <w:rPr>
          <w:rFonts w:ascii="长城小标宋体" w:eastAsia="长城小标宋体" w:hAnsi="长城小标宋体" w:cs="Times New Roman" w:hint="eastAsia"/>
          <w:b/>
          <w:color w:val="000000"/>
          <w:spacing w:val="1"/>
          <w:sz w:val="44"/>
          <w:szCs w:val="48"/>
        </w:rPr>
        <w:t>项 目 申 请 书（国内办班）</w:t>
      </w: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b/>
          <w:color w:val="000000"/>
          <w:spacing w:val="1"/>
          <w:sz w:val="32"/>
          <w:szCs w:val="48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b/>
          <w:color w:val="000000"/>
          <w:spacing w:val="1"/>
          <w:sz w:val="32"/>
          <w:szCs w:val="48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b/>
          <w:color w:val="000000"/>
          <w:spacing w:val="1"/>
          <w:sz w:val="32"/>
          <w:szCs w:val="48"/>
        </w:rPr>
      </w:pPr>
    </w:p>
    <w:tbl>
      <w:tblPr>
        <w:tblW w:w="0" w:type="auto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170"/>
        <w:gridCol w:w="4633"/>
      </w:tblGrid>
      <w:tr w:rsidR="001B71C1" w:rsidRPr="001B71C1" w:rsidTr="00AE5C9A">
        <w:trPr>
          <w:trHeight w:val="850"/>
          <w:jc w:val="center"/>
        </w:trPr>
        <w:tc>
          <w:tcPr>
            <w:tcW w:w="2170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  <w:r w:rsidRPr="001B71C1"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  <w:t>培训班名称</w:t>
            </w:r>
          </w:p>
        </w:tc>
        <w:tc>
          <w:tcPr>
            <w:tcW w:w="4633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</w:p>
        </w:tc>
      </w:tr>
      <w:tr w:rsidR="001B71C1" w:rsidRPr="001B71C1" w:rsidTr="00AE5C9A">
        <w:trPr>
          <w:trHeight w:val="850"/>
          <w:jc w:val="center"/>
        </w:trPr>
        <w:tc>
          <w:tcPr>
            <w:tcW w:w="2170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  <w:r w:rsidRPr="001B71C1"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  <w:t>申请单位</w:t>
            </w:r>
          </w:p>
        </w:tc>
        <w:tc>
          <w:tcPr>
            <w:tcW w:w="4633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</w:p>
        </w:tc>
      </w:tr>
      <w:tr w:rsidR="001B71C1" w:rsidRPr="001B71C1" w:rsidTr="00AE5C9A">
        <w:trPr>
          <w:trHeight w:val="850"/>
          <w:jc w:val="center"/>
        </w:trPr>
        <w:tc>
          <w:tcPr>
            <w:tcW w:w="2170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 w:hint="eastAsia"/>
                <w:color w:val="000000"/>
                <w:spacing w:val="1"/>
                <w:sz w:val="32"/>
                <w:szCs w:val="30"/>
              </w:rPr>
            </w:pPr>
            <w:r w:rsidRPr="001B71C1">
              <w:rPr>
                <w:rFonts w:ascii="Times New Roman" w:eastAsia="仿宋_GB2312" w:hAnsi="Times New Roman" w:cs="Times New Roman" w:hint="eastAsia"/>
                <w:color w:val="000000"/>
                <w:spacing w:val="1"/>
                <w:sz w:val="32"/>
                <w:szCs w:val="30"/>
              </w:rPr>
              <w:t>项目负责人</w:t>
            </w:r>
          </w:p>
        </w:tc>
        <w:tc>
          <w:tcPr>
            <w:tcW w:w="4633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</w:p>
        </w:tc>
      </w:tr>
      <w:tr w:rsidR="001B71C1" w:rsidRPr="001B71C1" w:rsidTr="00AE5C9A">
        <w:trPr>
          <w:trHeight w:val="850"/>
          <w:jc w:val="center"/>
        </w:trPr>
        <w:tc>
          <w:tcPr>
            <w:tcW w:w="2170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 w:hint="eastAsia"/>
                <w:color w:val="000000"/>
                <w:spacing w:val="1"/>
                <w:sz w:val="32"/>
                <w:szCs w:val="30"/>
              </w:rPr>
            </w:pPr>
            <w:r w:rsidRPr="001B71C1">
              <w:rPr>
                <w:rFonts w:ascii="Times New Roman" w:eastAsia="仿宋_GB2312" w:hAnsi="Times New Roman" w:cs="Times New Roman" w:hint="eastAsia"/>
                <w:color w:val="000000"/>
                <w:spacing w:val="1"/>
                <w:sz w:val="32"/>
                <w:szCs w:val="30"/>
              </w:rPr>
              <w:t>归口管理单位</w:t>
            </w:r>
          </w:p>
        </w:tc>
        <w:tc>
          <w:tcPr>
            <w:tcW w:w="4633" w:type="dxa"/>
            <w:tcBorders>
              <w:tl2br w:val="nil"/>
              <w:tr2bl w:val="nil"/>
            </w:tcBorders>
          </w:tcPr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jc w:val="distribute"/>
              <w:rPr>
                <w:rFonts w:ascii="Times New Roman" w:eastAsia="仿宋_GB2312" w:hAnsi="Times New Roman" w:cs="Times New Roman"/>
                <w:color w:val="000000"/>
                <w:spacing w:val="1"/>
                <w:sz w:val="32"/>
                <w:szCs w:val="30"/>
              </w:rPr>
            </w:pPr>
          </w:p>
        </w:tc>
      </w:tr>
    </w:tbl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  <w:r w:rsidRPr="001B71C1"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  <w:t>中华人民共和国科学技术部</w:t>
      </w:r>
    </w:p>
    <w:p w:rsidR="001B71C1" w:rsidRPr="001B71C1" w:rsidRDefault="001B71C1" w:rsidP="001B71C1">
      <w:pPr>
        <w:adjustRightInd w:val="0"/>
        <w:snapToGrid w:val="0"/>
        <w:spacing w:line="36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</w:pPr>
      <w:r w:rsidRPr="001B71C1">
        <w:rPr>
          <w:rFonts w:ascii="Times New Roman" w:eastAsia="仿宋_GB2312" w:hAnsi="Times New Roman" w:cs="Times New Roman"/>
          <w:color w:val="000000"/>
          <w:spacing w:val="1"/>
          <w:sz w:val="32"/>
          <w:szCs w:val="30"/>
        </w:rPr>
        <w:t>国际合作司</w:t>
      </w:r>
    </w:p>
    <w:p w:rsidR="001B71C1" w:rsidRPr="001B71C1" w:rsidRDefault="001B71C1" w:rsidP="001B71C1">
      <w:pPr>
        <w:adjustRightInd w:val="0"/>
        <w:snapToGrid w:val="0"/>
        <w:spacing w:line="300" w:lineRule="auto"/>
        <w:jc w:val="center"/>
        <w:rPr>
          <w:rFonts w:ascii="Times New Roman" w:eastAsia="仿宋_GB2312" w:hAnsi="Times New Roman" w:cs="Times New Roman"/>
          <w:color w:val="000000"/>
          <w:spacing w:val="1"/>
          <w:sz w:val="36"/>
          <w:szCs w:val="30"/>
        </w:rPr>
      </w:pPr>
      <w:r w:rsidRPr="001B71C1">
        <w:rPr>
          <w:rFonts w:ascii="Times New Roman" w:eastAsia="仿宋_GB2312" w:hAnsi="Times New Roman" w:cs="Times New Roman" w:hint="eastAsia"/>
          <w:color w:val="000000"/>
          <w:spacing w:val="1"/>
          <w:sz w:val="32"/>
          <w:szCs w:val="30"/>
        </w:rPr>
        <w:lastRenderedPageBreak/>
        <w:br w:type="page"/>
      </w:r>
    </w:p>
    <w:p w:rsidR="001B71C1" w:rsidRPr="001B71C1" w:rsidRDefault="001B71C1" w:rsidP="001B71C1">
      <w:pPr>
        <w:adjustRightInd w:val="0"/>
        <w:snapToGrid w:val="0"/>
        <w:spacing w:line="300" w:lineRule="auto"/>
        <w:jc w:val="center"/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</w:pP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lastRenderedPageBreak/>
        <w:t>填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 xml:space="preserve">  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>表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 xml:space="preserve">  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>说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 xml:space="preserve">  </w:t>
      </w:r>
      <w:r w:rsidRPr="001B71C1">
        <w:rPr>
          <w:rFonts w:ascii="Times New Roman" w:eastAsia="长城小标宋体" w:hAnsi="Times New Roman" w:cs="Times New Roman"/>
          <w:b/>
          <w:snapToGrid w:val="0"/>
          <w:color w:val="000000"/>
          <w:sz w:val="36"/>
          <w:szCs w:val="36"/>
        </w:rPr>
        <w:t>明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396"/>
        <w:rPr>
          <w:rFonts w:ascii="Times New Roman" w:eastAsia="仿宋_GB2312" w:hAnsi="Times New Roman" w:cs="Times New Roman"/>
          <w:szCs w:val="32"/>
        </w:rPr>
      </w:pP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一、填写申请书的各项内容应实事求是，认真填写，表述明确，打印填表。第一次出现的缩略词，须注明全称。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二、申请单位为拟组织实施培训班的承办单位。各级政府行政机构不得作为承办单位。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三、申请书封面中“项目编号”项由科技部国际合作司填写。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四、归口管理单位是指培训班申请单位所隶属的国务院各部委、各直属机构、行业协会主管国际科技合作的有关司、局或所在省、自治区、直辖市和计划单列市、副省级城市科技厅（委、局）以及新疆生产建设兵团科技局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五、申请单位应通过归口管理单位推荐并统一上报科技部国际合作司，未通过归口管理单位上报的申请书，将不予受理；中央级转制研究院所可直接申报。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六、申请书中第六、七项中、英文“培训班对外宣传材料”为编写科技部年度国际培训班对外宣传册而用。获批准的承办单位还需提供一套与文字材料相匹配的照片。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七、本申请书为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A4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纸格式，一式三份，于左侧装订成册。不接受申请材料的传真件。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八、申请书提交与联系方式：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中国科学技术交流中心国际人才与培训处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 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李航谦、肖轶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北京市西城区三里河路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54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号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401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室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    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邮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  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编：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100045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电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    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话：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6851</w:t>
      </w:r>
      <w:r w:rsidRPr="001B71C1">
        <w:rPr>
          <w:rFonts w:ascii="Times New Roman" w:eastAsia="仿宋_GB2312" w:hAnsi="Times New Roman" w:cs="Times New Roman"/>
          <w:sz w:val="28"/>
          <w:szCs w:val="32"/>
        </w:rPr>
        <w:t>3389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，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68598401</w:t>
      </w:r>
    </w:p>
    <w:p w:rsidR="001B71C1" w:rsidRPr="001B71C1" w:rsidRDefault="001B71C1" w:rsidP="001B71C1">
      <w:pPr>
        <w:adjustRightInd w:val="0"/>
        <w:snapToGrid w:val="0"/>
        <w:spacing w:line="324" w:lineRule="auto"/>
        <w:ind w:firstLineChars="200" w:firstLine="536"/>
        <w:rPr>
          <w:rFonts w:ascii="Times New Roman" w:eastAsia="仿宋_GB2312" w:hAnsi="Times New Roman" w:cs="Times New Roman"/>
          <w:sz w:val="28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传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    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真：</w:t>
      </w: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 xml:space="preserve">010-68511837 </w:t>
      </w:r>
    </w:p>
    <w:p w:rsidR="001B71C1" w:rsidRPr="001B71C1" w:rsidRDefault="001B71C1" w:rsidP="001B71C1">
      <w:pPr>
        <w:adjustRightInd w:val="0"/>
        <w:snapToGrid w:val="0"/>
        <w:ind w:firstLineChars="200" w:firstLine="536"/>
        <w:rPr>
          <w:rFonts w:ascii="Times New Roman" w:eastAsia="仿宋_GB2312" w:hAnsi="Times New Roman" w:cs="Times New Roman" w:hint="eastAsia"/>
          <w:sz w:val="10"/>
          <w:szCs w:val="32"/>
        </w:rPr>
      </w:pPr>
      <w:r w:rsidRPr="001B71C1">
        <w:rPr>
          <w:rFonts w:ascii="Times New Roman" w:eastAsia="仿宋_GB2312" w:hAnsi="Times New Roman" w:cs="Times New Roman" w:hint="eastAsia"/>
          <w:sz w:val="28"/>
          <w:szCs w:val="32"/>
        </w:rPr>
        <w:t>电子邮箱：</w:t>
      </w:r>
      <w:hyperlink r:id="rId5" w:history="1">
        <w:r w:rsidRPr="001B71C1">
          <w:rPr>
            <w:rFonts w:ascii="Times New Roman" w:eastAsia="仿宋_GB2312" w:hAnsi="Times New Roman" w:cs="Times New Roman" w:hint="eastAsia"/>
            <w:sz w:val="28"/>
            <w:szCs w:val="32"/>
          </w:rPr>
          <w:t>ihrd@cstec.org.cn</w:t>
        </w:r>
      </w:hyperlink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br w:type="page"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71"/>
        <w:gridCol w:w="1821"/>
        <w:gridCol w:w="2968"/>
        <w:gridCol w:w="983"/>
        <w:gridCol w:w="2160"/>
      </w:tblGrid>
      <w:tr w:rsidR="001B71C1" w:rsidRPr="001B71C1" w:rsidTr="00AE5C9A">
        <w:trPr>
          <w:trHeight w:val="397"/>
          <w:jc w:val="center"/>
        </w:trPr>
        <w:tc>
          <w:tcPr>
            <w:tcW w:w="2392" w:type="dxa"/>
            <w:gridSpan w:val="2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lastRenderedPageBreak/>
              <w:t>培训班名称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2392" w:type="dxa"/>
            <w:gridSpan w:val="2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办班地点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2392" w:type="dxa"/>
            <w:gridSpan w:val="2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办班时间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天数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2392" w:type="dxa"/>
            <w:gridSpan w:val="2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学员人数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2392" w:type="dxa"/>
            <w:gridSpan w:val="2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工作语言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 w:val="restart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申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请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单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位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名称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项目负责人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通讯地址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邮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编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传真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话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电子信箱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手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机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申请单位意见：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是否同意部分资助：（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）是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）否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_GB2312" w:hAnsi="Times New Roman" w:cs="Times New Roman"/>
                <w:sz w:val="1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                             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（公章）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00" w:lineRule="auto"/>
              <w:ind w:rightChars="100" w:right="198"/>
              <w:jc w:val="right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                                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年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日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 w:val="restart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归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口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管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理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单</w:t>
            </w:r>
          </w:p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位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名称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单位负责人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联系人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通讯地址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邮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编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传真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话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571" w:type="dxa"/>
            <w:vMerge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ind w:leftChars="50" w:left="99" w:rightChars="50" w:right="99"/>
              <w:jc w:val="distribute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电子信箱</w:t>
            </w:r>
          </w:p>
        </w:tc>
        <w:tc>
          <w:tcPr>
            <w:tcW w:w="6111" w:type="dxa"/>
            <w:gridSpan w:val="3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jc w:val="left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归口管理单位意见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 w:cs="Times New Roman"/>
                <w:sz w:val="15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                             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（公章）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                                    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年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日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一、举办培训班的目的、意义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（限以宋体五号字表述）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二、培训班内容与教学计划</w:t>
            </w:r>
            <w:r w:rsidRPr="001B71C1">
              <w:rPr>
                <w:rFonts w:ascii="Times New Roman" w:eastAsia="楷体_GB2312" w:hAnsi="Times New Roman" w:cs="Times New Roman"/>
                <w:sz w:val="24"/>
                <w:szCs w:val="32"/>
              </w:rPr>
              <w:t>（限定以宋体五号字表述）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楷体_GB2312" w:eastAsia="楷体_GB2312" w:hAnsi="楷体_GB2312" w:cs="Times New Roman" w:hint="eastAsia"/>
                <w:sz w:val="28"/>
                <w:szCs w:val="32"/>
              </w:rPr>
              <w:t>（包括授课内容、培训地点、时间、天数、拟招学员国别、招生范围、教学安排、实施方案等）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三、经费预算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（以宋体五号字表述）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经费预算标准均遵照国家财政部有关规定执行（财行</w:t>
            </w:r>
            <w:r w:rsidRPr="001B71C1">
              <w:rPr>
                <w:rFonts w:ascii="仿宋_GB2312" w:eastAsia="仿宋_GB2312" w:hAnsi="仿宋_GB2312" w:cs="Times New Roman" w:hint="eastAsia"/>
                <w:sz w:val="28"/>
                <w:szCs w:val="32"/>
              </w:rPr>
              <w:t>〔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2008</w:t>
            </w:r>
            <w:r w:rsidRPr="001B71C1">
              <w:rPr>
                <w:rFonts w:ascii="仿宋_GB2312" w:eastAsia="仿宋_GB2312" w:hAnsi="仿宋_GB2312" w:cs="Times New Roman" w:hint="eastAsia"/>
                <w:sz w:val="28"/>
                <w:szCs w:val="32"/>
              </w:rPr>
              <w:t>〕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2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号）。列支内容如下：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（一）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培训费（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320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天）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（二）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接待费：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1.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伙食费（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140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含酒、饮料费）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2.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住宿费（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300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3.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学员生活零用费（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80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4.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人身意外伤害保险费（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100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/*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5.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礼品费（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200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6.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宴请费（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150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次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人，不超过两次）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7.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宴请费（中方领导与陪同人员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150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次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按学员数的三分之一计，不超过两次）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（三）中方管理人员费（按照学员的费用标准执行，按每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名学员配备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名管理人员计，不足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人按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人计）：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伙食费（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140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2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住宿费（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300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天）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3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.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宴请费（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150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元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/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·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次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*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人，不超过两次）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（四）承办单位管理费（前两项费用的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6 %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）：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总计：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360" w:lineRule="auto"/>
              <w:ind w:firstLine="42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四、培训班的预期目标、效果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（以宋体五号字表述）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t>五、承办单位及合作单位简况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（以宋体五号字表述）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六、培训班对外宣传材料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（中文）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培训班名称：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举办时间：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举办地点：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工作语言：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培训目的：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培训内容：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承办单位：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通信地址：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邮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编：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联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系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人：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话：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传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 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真：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电子信箱：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黑体" w:eastAsia="黑体" w:hAnsi="黑体" w:cs="Times New Roman" w:hint="eastAsia"/>
                <w:sz w:val="28"/>
                <w:szCs w:val="32"/>
              </w:rPr>
              <w:lastRenderedPageBreak/>
              <w:t>七、培训班对外宣传材料</w:t>
            </w:r>
            <w:r w:rsidRPr="001B71C1">
              <w:rPr>
                <w:rFonts w:ascii="楷体_GB2312" w:eastAsia="楷体_GB2312" w:hAnsi="楷体_GB2312" w:cs="Times New Roman" w:hint="eastAsia"/>
                <w:sz w:val="24"/>
                <w:szCs w:val="32"/>
              </w:rPr>
              <w:t>（英文）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Title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Time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Venue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Working Language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Objectives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Programs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  <w:tr w:rsidR="001B71C1" w:rsidRPr="001B71C1" w:rsidTr="00AE5C9A">
        <w:trPr>
          <w:trHeight w:val="397"/>
          <w:jc w:val="center"/>
        </w:trPr>
        <w:tc>
          <w:tcPr>
            <w:tcW w:w="8503" w:type="dxa"/>
            <w:gridSpan w:val="5"/>
            <w:tcBorders>
              <w:tl2br w:val="nil"/>
              <w:tr2bl w:val="nil"/>
            </w:tcBorders>
            <w:vAlign w:val="center"/>
          </w:tcPr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Organizer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Address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Postcode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Coordinator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Tel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Fax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</w:t>
            </w:r>
          </w:p>
          <w:p w:rsidR="001B71C1" w:rsidRPr="001B71C1" w:rsidRDefault="001B71C1" w:rsidP="001B71C1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E-mail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>：</w:t>
            </w:r>
            <w:r w:rsidRPr="001B71C1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   </w:t>
            </w:r>
          </w:p>
        </w:tc>
      </w:tr>
    </w:tbl>
    <w:p w:rsidR="001B71C1" w:rsidRPr="001B71C1" w:rsidRDefault="001B71C1" w:rsidP="001B71C1">
      <w:pPr>
        <w:adjustRightInd w:val="0"/>
        <w:snapToGrid w:val="0"/>
        <w:spacing w:line="324" w:lineRule="auto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1B71C1">
        <w:rPr>
          <w:rFonts w:ascii="Times New Roman" w:eastAsia="黑体" w:hAnsi="Times New Roman" w:cs="Times New Roman"/>
          <w:color w:val="000000"/>
          <w:sz w:val="32"/>
          <w:szCs w:val="32"/>
        </w:rPr>
        <w:lastRenderedPageBreak/>
        <w:t>附</w:t>
      </w:r>
    </w:p>
    <w:p w:rsidR="001B71C1" w:rsidRPr="001B71C1" w:rsidRDefault="001B71C1" w:rsidP="001B71C1">
      <w:pPr>
        <w:adjustRightInd w:val="0"/>
        <w:snapToGrid w:val="0"/>
        <w:spacing w:line="324" w:lineRule="auto"/>
        <w:jc w:val="center"/>
        <w:rPr>
          <w:rFonts w:ascii="Times New Roman" w:eastAsia="长城小标宋体" w:hAnsi="Times New Roman" w:cs="Times New Roman"/>
          <w:b/>
          <w:bCs/>
          <w:color w:val="000000"/>
          <w:sz w:val="36"/>
          <w:szCs w:val="32"/>
        </w:rPr>
      </w:pPr>
    </w:p>
    <w:p w:rsidR="001B71C1" w:rsidRPr="001B71C1" w:rsidRDefault="001B71C1" w:rsidP="001B71C1">
      <w:pPr>
        <w:adjustRightInd w:val="0"/>
        <w:snapToGrid w:val="0"/>
        <w:spacing w:line="324" w:lineRule="auto"/>
        <w:jc w:val="center"/>
        <w:rPr>
          <w:rFonts w:ascii="Times New Roman" w:eastAsia="长城小标宋体" w:hAnsi="Times New Roman" w:cs="Times New Roman"/>
          <w:b/>
          <w:bCs/>
          <w:color w:val="000000"/>
          <w:sz w:val="36"/>
          <w:szCs w:val="32"/>
        </w:rPr>
      </w:pPr>
      <w:r w:rsidRPr="001B71C1">
        <w:rPr>
          <w:rFonts w:ascii="Times New Roman" w:eastAsia="长城小标宋体" w:hAnsi="Times New Roman" w:cs="Times New Roman"/>
          <w:b/>
          <w:bCs/>
          <w:color w:val="000000"/>
          <w:sz w:val="36"/>
          <w:szCs w:val="32"/>
        </w:rPr>
        <w:t>其它说明材料</w:t>
      </w:r>
    </w:p>
    <w:p w:rsidR="001B71C1" w:rsidRPr="001B71C1" w:rsidRDefault="001B71C1" w:rsidP="001B71C1">
      <w:pPr>
        <w:adjustRightInd w:val="0"/>
        <w:snapToGrid w:val="0"/>
        <w:spacing w:line="324" w:lineRule="auto"/>
        <w:jc w:val="center"/>
        <w:rPr>
          <w:rFonts w:ascii="Times New Roman" w:eastAsia="长城小标宋体" w:hAnsi="Times New Roman" w:cs="Times New Roman"/>
          <w:b/>
          <w:bCs/>
          <w:color w:val="000000"/>
          <w:sz w:val="36"/>
          <w:szCs w:val="32"/>
        </w:rPr>
      </w:pP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1.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申报单位在选题领域的科技实力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2.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具体培训内容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3.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师资力量和培训条件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4.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同发展中国家的国际科技合作基础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5.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共同承办单位实力及任务分工（如有）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6.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通过前期培训任务实施取得的突出成果（如有）</w:t>
      </w:r>
    </w:p>
    <w:p w:rsidR="001B71C1" w:rsidRPr="001B71C1" w:rsidRDefault="001B71C1" w:rsidP="001B71C1">
      <w:pPr>
        <w:adjustRightInd w:val="0"/>
        <w:snapToGrid w:val="0"/>
        <w:spacing w:line="353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1B71C1">
        <w:rPr>
          <w:rFonts w:ascii="Times New Roman" w:eastAsia="仿宋_GB2312" w:hAnsi="Times New Roman" w:cs="Times New Roman"/>
          <w:sz w:val="32"/>
          <w:szCs w:val="32"/>
        </w:rPr>
        <w:t>7.</w:t>
      </w:r>
      <w:r w:rsidRPr="001B71C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B71C1">
        <w:rPr>
          <w:rFonts w:ascii="Times New Roman" w:eastAsia="仿宋_GB2312" w:hAnsi="Times New Roman" w:cs="Times New Roman"/>
          <w:sz w:val="32"/>
          <w:szCs w:val="32"/>
        </w:rPr>
        <w:t>其它需要说明的情况（如有）</w:t>
      </w:r>
    </w:p>
    <w:p w:rsidR="001B71C1" w:rsidRPr="001B71C1" w:rsidRDefault="001B71C1" w:rsidP="001B71C1">
      <w:pPr>
        <w:snapToGrid w:val="0"/>
        <w:spacing w:line="360" w:lineRule="auto"/>
        <w:ind w:firstLineChars="200" w:firstLine="176"/>
        <w:rPr>
          <w:rFonts w:ascii="Times New Roman" w:eastAsia="仿宋_GB2312" w:hAnsi="Times New Roman" w:cs="Times New Roman" w:hint="eastAsia"/>
          <w:sz w:val="10"/>
          <w:szCs w:val="32"/>
        </w:rPr>
      </w:pPr>
    </w:p>
    <w:p w:rsidR="00322949" w:rsidRDefault="00322949">
      <w:bookmarkStart w:id="0" w:name="_GoBack"/>
      <w:bookmarkEnd w:id="0"/>
    </w:p>
    <w:sectPr w:rsidR="003229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587" w:bottom="1985" w:left="1701" w:header="851" w:footer="1587" w:gutter="0"/>
      <w:cols w:space="720"/>
      <w:docGrid w:type="linesAndChars" w:linePitch="435" w:charSpace="-25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176" w:rsidRDefault="001B71C1" w:rsidP="001B71C1">
    <w:pPr>
      <w:pStyle w:val="a3"/>
      <w:framePr w:h="0" w:wrap="around" w:vAnchor="text" w:hAnchor="margin" w:xAlign="outside" w:y="1"/>
      <w:ind w:leftChars="100" w:left="210"/>
    </w:pPr>
    <w:r>
      <w:rPr>
        <w:rFonts w:ascii="仿宋_GB2312" w:hAnsi="仿宋_GB2312" w:hint="eastAsia"/>
        <w:sz w:val="28"/>
      </w:rPr>
      <w:t>—</w:t>
    </w:r>
    <w:r>
      <w:rPr>
        <w:rFonts w:hAnsi="仿宋_GB2312" w:hint="eastAsia"/>
        <w:sz w:val="28"/>
      </w:rPr>
      <w:t xml:space="preserve"> </w:t>
    </w:r>
    <w:r>
      <w:rPr>
        <w:rFonts w:eastAsia="楷体_GB2312"/>
        <w:sz w:val="28"/>
      </w:rPr>
      <w:fldChar w:fldCharType="begin"/>
    </w:r>
    <w:r>
      <w:rPr>
        <w:rFonts w:eastAsia="楷体_GB2312"/>
        <w:sz w:val="28"/>
      </w:rPr>
      <w:instrText xml:space="preserve">PAGE  </w:instrText>
    </w:r>
    <w:r>
      <w:rPr>
        <w:rFonts w:eastAsia="楷体_GB2312"/>
        <w:sz w:val="28"/>
      </w:rPr>
      <w:fldChar w:fldCharType="separate"/>
    </w:r>
    <w:r>
      <w:rPr>
        <w:rFonts w:eastAsia="楷体_GB2312"/>
        <w:noProof/>
        <w:sz w:val="28"/>
      </w:rPr>
      <w:t>14</w:t>
    </w:r>
    <w:r>
      <w:rPr>
        <w:rFonts w:eastAsia="楷体_GB2312"/>
        <w:sz w:val="28"/>
      </w:rPr>
      <w:fldChar w:fldCharType="end"/>
    </w:r>
    <w:r>
      <w:rPr>
        <w:rFonts w:ascii="仿宋_GB2312" w:hAnsi="仿宋_GB2312" w:hint="eastAsia"/>
        <w:sz w:val="28"/>
      </w:rPr>
      <w:t xml:space="preserve"> </w:t>
    </w:r>
    <w:r>
      <w:rPr>
        <w:rFonts w:ascii="仿宋_GB2312" w:hAnsi="仿宋_GB2312" w:hint="eastAsia"/>
        <w:sz w:val="28"/>
      </w:rPr>
      <w:t>—</w:t>
    </w:r>
  </w:p>
  <w:p w:rsidR="00470176" w:rsidRDefault="001B71C1" w:rsidP="001B71C1">
    <w:pPr>
      <w:pStyle w:val="a3"/>
      <w:ind w:leftChars="100" w:left="2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176" w:rsidRDefault="001B71C1" w:rsidP="001B71C1">
    <w:pPr>
      <w:pStyle w:val="a3"/>
      <w:framePr w:h="0" w:wrap="around" w:vAnchor="text" w:hAnchor="margin" w:xAlign="outside" w:y="1"/>
      <w:ind w:rightChars="100" w:right="210"/>
      <w:rPr>
        <w:rFonts w:ascii="楷体_GB2312" w:eastAsia="楷体_GB2312"/>
        <w:sz w:val="28"/>
      </w:rPr>
    </w:pPr>
    <w:r>
      <w:rPr>
        <w:rFonts w:ascii="仿宋_GB2312" w:hAnsi="仿宋_GB2312" w:hint="eastAsia"/>
        <w:sz w:val="28"/>
      </w:rPr>
      <w:t xml:space="preserve">  </w:t>
    </w:r>
    <w:r>
      <w:rPr>
        <w:rFonts w:ascii="仿宋_GB2312" w:hAnsi="仿宋_GB2312" w:hint="eastAsia"/>
        <w:sz w:val="28"/>
      </w:rPr>
      <w:t>—</w:t>
    </w:r>
    <w:r>
      <w:rPr>
        <w:rFonts w:ascii="仿宋_GB2312" w:hAnsi="仿宋_GB2312" w:hint="eastAsia"/>
        <w:sz w:val="28"/>
      </w:rPr>
      <w:t xml:space="preserve"> </w:t>
    </w:r>
    <w:r>
      <w:rPr>
        <w:rFonts w:eastAsia="楷体_GB2312"/>
        <w:sz w:val="28"/>
      </w:rPr>
      <w:fldChar w:fldCharType="begin"/>
    </w:r>
    <w:r>
      <w:rPr>
        <w:rFonts w:eastAsia="楷体_GB2312"/>
        <w:sz w:val="28"/>
      </w:rPr>
      <w:instrText xml:space="preserve">PAGE  </w:instrText>
    </w:r>
    <w:r>
      <w:rPr>
        <w:rFonts w:eastAsia="楷体_GB2312"/>
        <w:sz w:val="28"/>
      </w:rPr>
      <w:fldChar w:fldCharType="separate"/>
    </w:r>
    <w:r>
      <w:rPr>
        <w:rFonts w:eastAsia="楷体_GB2312"/>
        <w:noProof/>
        <w:sz w:val="28"/>
      </w:rPr>
      <w:t>1</w:t>
    </w:r>
    <w:r>
      <w:rPr>
        <w:rFonts w:eastAsia="楷体_GB2312"/>
        <w:sz w:val="28"/>
      </w:rPr>
      <w:fldChar w:fldCharType="end"/>
    </w:r>
    <w:r>
      <w:rPr>
        <w:rFonts w:ascii="仿宋_GB2312" w:hAnsi="仿宋_GB2312" w:hint="eastAsia"/>
        <w:vanish/>
        <w:sz w:val="28"/>
      </w:rPr>
      <w:pgNum/>
    </w:r>
    <w:r>
      <w:rPr>
        <w:rFonts w:ascii="仿宋_GB2312" w:hAnsi="仿宋_GB2312" w:hint="eastAsia"/>
        <w:sz w:val="28"/>
      </w:rPr>
      <w:t xml:space="preserve"> </w:t>
    </w:r>
    <w:r>
      <w:rPr>
        <w:rFonts w:ascii="仿宋_GB2312" w:hAnsi="仿宋_GB2312" w:hint="eastAsia"/>
        <w:sz w:val="28"/>
      </w:rPr>
      <w:t>—</w:t>
    </w:r>
  </w:p>
  <w:p w:rsidR="00470176" w:rsidRDefault="001B71C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B7F" w:rsidRDefault="001B71C1" w:rsidP="00D74B7F">
    <w:pPr>
      <w:pStyle w:val="a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B7F" w:rsidRDefault="001B71C1" w:rsidP="00D74B7F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B7F" w:rsidRDefault="001B71C1" w:rsidP="00D74B7F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B7F" w:rsidRDefault="001B71C1" w:rsidP="00D74B7F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1C1"/>
    <w:rsid w:val="001B71C1"/>
    <w:rsid w:val="0032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B7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71C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71C1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ind w:firstLineChars="200" w:firstLine="624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71C1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B7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71C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71C1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ind w:firstLineChars="200" w:firstLine="624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71C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hyperlink" Target="mailto:huohw@cstec.org.cn&#65292;." TargetMode="Externa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wang</cp:lastModifiedBy>
  <cp:revision>1</cp:revision>
  <dcterms:created xsi:type="dcterms:W3CDTF">2016-11-03T09:32:00Z</dcterms:created>
  <dcterms:modified xsi:type="dcterms:W3CDTF">2016-11-03T09:33:00Z</dcterms:modified>
</cp:coreProperties>
</file>